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224" w:rsidRDefault="009C1CE3">
      <w:r>
        <w:rPr>
          <w:noProof/>
          <w:sz w:val="20"/>
        </w:rPr>
        <mc:AlternateContent>
          <mc:Choice Requires="wps">
            <w:drawing>
              <wp:anchor distT="0" distB="0" distL="114300" distR="114300" simplePos="0" relativeHeight="251660288" behindDoc="1" locked="0" layoutInCell="0" allowOverlap="1">
                <wp:simplePos x="0" y="0"/>
                <wp:positionH relativeFrom="column">
                  <wp:posOffset>-228600</wp:posOffset>
                </wp:positionH>
                <wp:positionV relativeFrom="paragraph">
                  <wp:posOffset>-114300</wp:posOffset>
                </wp:positionV>
                <wp:extent cx="7200900" cy="1600200"/>
                <wp:effectExtent l="0" t="0" r="0" b="190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521" w:rsidRDefault="00BF75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18pt;margin-top:-9pt;width:567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" o:allowincell="f" stroked="f">
                <v:textbox>
                  <w:txbxContent>
                    <w:p w:rsidR="00BF7521" w:rsidRDefault="00BF7521"/>
                  </w:txbxContent>
                </v:textbox>
              </v:shape>
            </w:pict>
          </mc:Fallback>
        </mc:AlternateContent>
      </w:r>
      <w:r>
        <w:rPr>
          <w:noProof/>
          <w:sz w:val="20"/>
        </w:rPr>
        <mc:AlternateContent>
          <mc:Choice Requires="wps">
            <w:drawing>
              <wp:anchor distT="0" distB="0" distL="114300" distR="114300" simplePos="0" relativeHeight="251656192" behindDoc="0" locked="0" layoutInCell="0" allowOverlap="1">
                <wp:simplePos x="0" y="0"/>
                <wp:positionH relativeFrom="column">
                  <wp:posOffset>4962525</wp:posOffset>
                </wp:positionH>
                <wp:positionV relativeFrom="paragraph">
                  <wp:posOffset>-93345</wp:posOffset>
                </wp:positionV>
                <wp:extent cx="1943100" cy="539115"/>
                <wp:effectExtent l="0" t="0" r="0" b="381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39115"/>
                        </a:xfrm>
                        <a:prstGeom prst="rect">
                          <a:avLst/>
                        </a:prstGeom>
                        <a:solidFill>
                          <a:srgbClr val="FFFFFF"/>
                        </a:solidFill>
                        <a:ln>
                          <a:noFill/>
                        </a:ln>
                        <a:extLst>
                          <a:ext uri="{91240B29-F687-4F45-9708-019B960494DF}">
                            <a14:hiddenLine xmlns:a14="http://schemas.microsoft.com/office/drawing/2010/main" w="12700">
                              <a:solidFill>
                                <a:srgbClr val="003300"/>
                              </a:solidFill>
                              <a:miter lim="800000"/>
                              <a:headEnd/>
                              <a:tailEnd/>
                            </a14:hiddenLine>
                          </a:ext>
                        </a:extLst>
                      </wps:spPr>
                      <wps:txbx>
                        <w:txbxContent>
                          <w:p w:rsidR="00BF7521" w:rsidRDefault="00BF7521">
                            <w:pPr>
                              <w:pStyle w:val="Heading1"/>
                            </w:pPr>
                            <w:r>
                              <w:t>SHERIFF</w:t>
                            </w:r>
                          </w:p>
                          <w:p w:rsidR="00BF7521" w:rsidRDefault="00BF7521">
                            <w:pPr>
                              <w:pStyle w:val="Heading2"/>
                              <w:rPr>
                                <w:sz w:val="32"/>
                              </w:rPr>
                            </w:pPr>
                            <w:r>
                              <w:rPr>
                                <w:sz w:val="32"/>
                              </w:rPr>
                              <w:t>Al Nienhuis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90.75pt;margin-top:-7.35pt;width:153pt;height:42.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" o:allowincell="f" stroked="f" strokecolor="#030" strokeweight="1pt">
                <v:textbox>
                  <w:txbxContent>
                    <w:p w:rsidR="00BF7521" w:rsidRDefault="00BF7521">
                      <w:pPr>
                        <w:pStyle w:val="Heading1"/>
                      </w:pPr>
                      <w:r>
                        <w:t>SHERIFF</w:t>
                      </w:r>
                    </w:p>
                    <w:p w:rsidR="00BF7521" w:rsidRDefault="00BF7521">
                      <w:pPr>
                        <w:pStyle w:val="Heading2"/>
                        <w:rPr>
                          <w:sz w:val="32"/>
                        </w:rPr>
                      </w:pPr>
                      <w:r>
                        <w:rPr>
                          <w:sz w:val="32"/>
                        </w:rPr>
                        <w:t>Al Nienhuis</w:t>
                      </w:r>
                    </w:p>
                  </w:txbxContent>
                </v:textbox>
              </v:shape>
            </w:pict>
          </mc:Fallback>
        </mc:AlternateContent>
      </w:r>
      <w:r>
        <w:rPr>
          <w:noProof/>
          <w:sz w:val="20"/>
        </w:rPr>
        <mc:AlternateContent>
          <mc:Choice Requires="wps">
            <w:drawing>
              <wp:anchor distT="0" distB="0" distL="114300" distR="114300" simplePos="0" relativeHeight="251655168" behindDoc="0" locked="0" layoutInCell="0" allowOverlap="1">
                <wp:simplePos x="0" y="0"/>
                <wp:positionH relativeFrom="column">
                  <wp:posOffset>-228600</wp:posOffset>
                </wp:positionH>
                <wp:positionV relativeFrom="paragraph">
                  <wp:posOffset>0</wp:posOffset>
                </wp:positionV>
                <wp:extent cx="1162050" cy="228600"/>
                <wp:effectExtent l="0" t="0" r="0" b="190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521" w:rsidRDefault="00BF7521">
                            <w:pPr>
                              <w:rPr>
                                <w:rFonts w:ascii="Arial Narrow" w:hAnsi="Arial Narrow"/>
                                <w:color w:val="008000"/>
                                <w:sz w:val="16"/>
                              </w:rPr>
                            </w:pPr>
                            <w:r>
                              <w:rPr>
                                <w:rFonts w:ascii="Arial Narrow" w:hAnsi="Arial Narrow"/>
                                <w:color w:val="008000"/>
                                <w:sz w:val="16"/>
                              </w:rPr>
                              <w:t>www.hernandosheriff.org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18pt;margin-top:0;width:91.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" o:allowincell="f" stroked="f">
                <v:textbox>
                  <w:txbxContent>
                    <w:p w:rsidR="00BF7521" w:rsidRDefault="00BF7521">
                      <w:pPr>
                        <w:rPr>
                          <w:rFonts w:ascii="Arial Narrow" w:hAnsi="Arial Narrow"/>
                          <w:color w:val="008000"/>
                          <w:sz w:val="16"/>
                        </w:rPr>
                      </w:pPr>
                      <w:r>
                        <w:rPr>
                          <w:rFonts w:ascii="Arial Narrow" w:hAnsi="Arial Narrow"/>
                          <w:color w:val="008000"/>
                          <w:sz w:val="16"/>
                        </w:rPr>
                        <w:t>www.hernandosheriff.org</w:t>
                      </w:r>
                    </w:p>
                  </w:txbxContent>
                </v:textbox>
              </v:shape>
            </w:pict>
          </mc:Fallback>
        </mc:AlternateContent>
      </w:r>
      <w:r w:rsidR="00C41B5A">
        <w:rPr>
          <w:noProof/>
        </w:rPr>
        <w:drawing>
          <wp:inline distT="0" distB="0" distL="0" distR="0">
            <wp:extent cx="6858000" cy="1143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858000" cy="1143000"/>
                    </a:xfrm>
                    <a:prstGeom prst="rect">
                      <a:avLst/>
                    </a:prstGeom>
                    <a:noFill/>
                    <a:ln w="9525">
                      <a:noFill/>
                      <a:miter lim="800000"/>
                      <a:headEnd/>
                      <a:tailEnd/>
                    </a:ln>
                  </pic:spPr>
                </pic:pic>
              </a:graphicData>
            </a:graphic>
          </wp:inline>
        </w:drawing>
      </w:r>
      <w:r>
        <w:rPr>
          <w:noProof/>
          <w:sz w:val="20"/>
        </w:rPr>
        <mc:AlternateContent>
          <mc:Choice Requires="wps">
            <w:drawing>
              <wp:anchor distT="0" distB="0" distL="114300" distR="114300" simplePos="0" relativeHeight="251659264" behindDoc="1" locked="0" layoutInCell="0" allowOverlap="1">
                <wp:simplePos x="0" y="0"/>
                <wp:positionH relativeFrom="column">
                  <wp:posOffset>-228600</wp:posOffset>
                </wp:positionH>
                <wp:positionV relativeFrom="paragraph">
                  <wp:posOffset>-228600</wp:posOffset>
                </wp:positionV>
                <wp:extent cx="7200900" cy="1600200"/>
                <wp:effectExtent l="0" t="0" r="0" b="190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EA69C" id="Rectangle 10" o:spid="_x0000_s1026" style="position:absolute;margin-left:-18pt;margin-top:-18pt;width:567pt;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" o:allowincell="f" stroked="f"/>
            </w:pict>
          </mc:Fallback>
        </mc:AlternateContent>
      </w:r>
      <w:r>
        <w:rPr>
          <w:noProof/>
          <w:sz w:val="20"/>
        </w:rPr>
        <mc:AlternateContent>
          <mc:Choice Requires="wps">
            <w:drawing>
              <wp:anchor distT="0" distB="0" distL="114300" distR="114300" simplePos="0" relativeHeight="251658240" behindDoc="0" locked="0" layoutInCell="0" allowOverlap="1">
                <wp:simplePos x="0" y="0"/>
                <wp:positionH relativeFrom="column">
                  <wp:posOffset>6267450</wp:posOffset>
                </wp:positionH>
                <wp:positionV relativeFrom="paragraph">
                  <wp:posOffset>20955</wp:posOffset>
                </wp:positionV>
                <wp:extent cx="361950" cy="0"/>
                <wp:effectExtent l="9525" t="9525" r="9525" b="952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1950" cy="0"/>
                        </a:xfrm>
                        <a:prstGeom prst="line">
                          <a:avLst/>
                        </a:prstGeom>
                        <a:noFill/>
                        <a:ln w="1905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95CC0" id="Line 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65pt" to="52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" o:allowincell="f" strokecolor="#030" strokeweight="1.5pt"/>
            </w:pict>
          </mc:Fallback>
        </mc:AlternateContent>
      </w:r>
      <w:r>
        <w:rPr>
          <w:noProof/>
          <w:sz w:val="20"/>
        </w:rPr>
        <mc:AlternateContent>
          <mc:Choice Requires="wps">
            <w:drawing>
              <wp:anchor distT="0" distB="0" distL="114300" distR="114300" simplePos="0" relativeHeight="251657216" behindDoc="0" locked="0" layoutInCell="0" allowOverlap="1">
                <wp:simplePos x="0" y="0"/>
                <wp:positionH relativeFrom="column">
                  <wp:posOffset>5267325</wp:posOffset>
                </wp:positionH>
                <wp:positionV relativeFrom="paragraph">
                  <wp:posOffset>30480</wp:posOffset>
                </wp:positionV>
                <wp:extent cx="342900" cy="0"/>
                <wp:effectExtent l="9525" t="9525" r="9525" b="952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0"/>
                        </a:xfrm>
                        <a:prstGeom prst="line">
                          <a:avLst/>
                        </a:prstGeom>
                        <a:noFill/>
                        <a:ln w="1905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A52CD" id="Line 7" o:spid="_x0000_s1026" style="position:absolute;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75pt,2.4pt" to="441.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" o:allowincell="f" strokecolor="#030" strokeweight="1.5pt"/>
            </w:pict>
          </mc:Fallback>
        </mc:AlternateContent>
      </w:r>
    </w:p>
    <w:p w:rsidR="00B05224" w:rsidRDefault="00B05224">
      <w:pPr>
        <w:rPr>
          <w:sz w:val="16"/>
        </w:rPr>
      </w:pPr>
    </w:p>
    <w:p w:rsidR="00B05224" w:rsidRDefault="00B05224">
      <w:pPr>
        <w:jc w:val="center"/>
        <w:rPr>
          <w:rFonts w:ascii="Verdana" w:hAnsi="Verdana"/>
          <w:color w:val="008000"/>
          <w:sz w:val="18"/>
        </w:rPr>
      </w:pPr>
      <w:r>
        <w:rPr>
          <w:rFonts w:ascii="Verdana" w:hAnsi="Verdana"/>
          <w:color w:val="008000"/>
          <w:sz w:val="18"/>
        </w:rPr>
        <w:t xml:space="preserve">P.O. </w:t>
      </w:r>
      <w:smartTag w:uri="urn:schemas-microsoft-com:office:smarttags" w:element="address">
        <w:smartTag w:uri="urn:schemas-microsoft-com:office:smarttags" w:element="Street">
          <w:r>
            <w:rPr>
              <w:rFonts w:ascii="Verdana" w:hAnsi="Verdana"/>
              <w:color w:val="008000"/>
              <w:sz w:val="18"/>
            </w:rPr>
            <w:t>BOX 10070</w:t>
          </w:r>
        </w:smartTag>
        <w:r>
          <w:rPr>
            <w:rFonts w:ascii="Verdana" w:hAnsi="Verdana"/>
            <w:color w:val="008000"/>
            <w:sz w:val="18"/>
          </w:rPr>
          <w:t xml:space="preserve"> – </w:t>
        </w:r>
        <w:smartTag w:uri="urn:schemas-microsoft-com:office:smarttags" w:element="City">
          <w:r>
            <w:rPr>
              <w:rFonts w:ascii="Verdana" w:hAnsi="Verdana"/>
              <w:color w:val="008000"/>
              <w:sz w:val="18"/>
            </w:rPr>
            <w:t>BROOKSVILLE</w:t>
          </w:r>
        </w:smartTag>
        <w:r>
          <w:rPr>
            <w:rFonts w:ascii="Verdana" w:hAnsi="Verdana"/>
            <w:color w:val="008000"/>
            <w:sz w:val="18"/>
          </w:rPr>
          <w:t xml:space="preserve">, </w:t>
        </w:r>
        <w:smartTag w:uri="urn:schemas-microsoft-com:office:smarttags" w:element="State">
          <w:r>
            <w:rPr>
              <w:rFonts w:ascii="Verdana" w:hAnsi="Verdana"/>
              <w:color w:val="008000"/>
              <w:sz w:val="18"/>
            </w:rPr>
            <w:t>FL</w:t>
          </w:r>
        </w:smartTag>
        <w:r>
          <w:rPr>
            <w:rFonts w:ascii="Verdana" w:hAnsi="Verdana"/>
            <w:color w:val="008000"/>
            <w:sz w:val="18"/>
          </w:rPr>
          <w:t xml:space="preserve"> </w:t>
        </w:r>
        <w:smartTag w:uri="urn:schemas-microsoft-com:office:smarttags" w:element="PostalCode">
          <w:r>
            <w:rPr>
              <w:rFonts w:ascii="Verdana" w:hAnsi="Verdana"/>
              <w:color w:val="008000"/>
              <w:sz w:val="18"/>
            </w:rPr>
            <w:t>34603-0070</w:t>
          </w:r>
        </w:smartTag>
      </w:smartTag>
      <w:r>
        <w:rPr>
          <w:rFonts w:ascii="Verdana" w:hAnsi="Verdana"/>
          <w:color w:val="008000"/>
          <w:sz w:val="18"/>
        </w:rPr>
        <w:t xml:space="preserve">    FAX 352 796-0493    PHONE 352 754-6830</w:t>
      </w:r>
    </w:p>
    <w:p w:rsidR="00B05224" w:rsidRDefault="00B05224">
      <w:pPr>
        <w:rPr>
          <w:rFonts w:ascii="Verdana" w:hAnsi="Verdana"/>
          <w:color w:val="008000"/>
          <w:sz w:val="18"/>
        </w:rPr>
      </w:pPr>
    </w:p>
    <w:p w:rsidR="00B05224" w:rsidRDefault="00B05224">
      <w:pPr>
        <w:sectPr w:rsidR="00B05224">
          <w:pgSz w:w="12240" w:h="15840"/>
          <w:pgMar w:top="432" w:right="720" w:bottom="720" w:left="720" w:header="0" w:footer="720" w:gutter="0"/>
          <w:cols w:space="720"/>
          <w:docGrid w:linePitch="360"/>
        </w:sectPr>
      </w:pPr>
    </w:p>
    <w:p w:rsidR="00C41B5A" w:rsidRPr="009A0ECD" w:rsidRDefault="00BF7863" w:rsidP="00C41B5A">
      <w:pPr>
        <w:pStyle w:val="Heading3"/>
        <w:jc w:val="center"/>
        <w:rPr>
          <w:color w:val="003300"/>
          <w:sz w:val="36"/>
          <w:szCs w:val="36"/>
          <w:u w:val="single"/>
        </w:rPr>
      </w:pPr>
      <w:r>
        <w:rPr>
          <w:color w:val="003300"/>
          <w:sz w:val="36"/>
          <w:szCs w:val="36"/>
          <w:u w:val="single"/>
        </w:rPr>
        <w:t>Media Release</w:t>
      </w:r>
    </w:p>
    <w:p w:rsidR="00C41B5A" w:rsidRDefault="00C41B5A" w:rsidP="00C41B5A"/>
    <w:p w:rsidR="00C41B5A" w:rsidRDefault="00C41B5A" w:rsidP="00C41B5A">
      <w:pPr>
        <w:pBdr>
          <w:top w:val="thinThickSmallGap" w:sz="24" w:space="0" w:color="003300"/>
        </w:pBdr>
        <w:rPr>
          <w:b/>
          <w:bCs/>
        </w:rPr>
      </w:pPr>
    </w:p>
    <w:p w:rsidR="00C41B5A" w:rsidRPr="005E6243" w:rsidRDefault="00C41B5A" w:rsidP="00C41B5A">
      <w:pPr>
        <w:pStyle w:val="Heading4"/>
        <w:spacing w:before="0" w:after="0"/>
        <w:rPr>
          <w:rFonts w:ascii="Candara" w:hAnsi="Candara"/>
          <w:sz w:val="24"/>
          <w:szCs w:val="24"/>
        </w:rPr>
      </w:pPr>
      <w:r w:rsidRPr="006C1255">
        <w:rPr>
          <w:rFonts w:ascii="Candara" w:hAnsi="Candara"/>
          <w:sz w:val="24"/>
          <w:szCs w:val="24"/>
        </w:rPr>
        <w:t>From:</w:t>
      </w:r>
      <w:r w:rsidRPr="006C1255">
        <w:rPr>
          <w:rFonts w:ascii="Candara" w:hAnsi="Candara"/>
          <w:sz w:val="24"/>
          <w:szCs w:val="24"/>
        </w:rPr>
        <w:tab/>
      </w:r>
      <w:r w:rsidRPr="006C1255">
        <w:rPr>
          <w:rFonts w:ascii="Candara" w:hAnsi="Candara"/>
          <w:sz w:val="24"/>
          <w:szCs w:val="24"/>
        </w:rPr>
        <w:tab/>
      </w:r>
      <w:r w:rsidRPr="005E6243">
        <w:rPr>
          <w:rFonts w:ascii="Candara" w:hAnsi="Candara"/>
          <w:sz w:val="24"/>
          <w:szCs w:val="24"/>
        </w:rPr>
        <w:t>Denise M. Moloney</w:t>
      </w:r>
    </w:p>
    <w:p w:rsidR="00C41B5A" w:rsidRPr="005E6243" w:rsidRDefault="00C41B5A" w:rsidP="00C41B5A">
      <w:pPr>
        <w:pStyle w:val="Heading4"/>
        <w:spacing w:before="0" w:after="0"/>
        <w:rPr>
          <w:rFonts w:ascii="Candara" w:hAnsi="Candara"/>
          <w:sz w:val="24"/>
          <w:szCs w:val="24"/>
        </w:rPr>
      </w:pPr>
      <w:r w:rsidRPr="005E6243">
        <w:rPr>
          <w:rFonts w:ascii="Candara" w:hAnsi="Candara"/>
          <w:sz w:val="24"/>
          <w:szCs w:val="24"/>
        </w:rPr>
        <w:tab/>
      </w:r>
      <w:r w:rsidRPr="005E6243">
        <w:rPr>
          <w:rFonts w:ascii="Candara" w:hAnsi="Candara"/>
          <w:sz w:val="24"/>
          <w:szCs w:val="24"/>
        </w:rPr>
        <w:tab/>
      </w:r>
      <w:r w:rsidR="00CA281D" w:rsidRPr="005E6243">
        <w:rPr>
          <w:rFonts w:ascii="Candara" w:hAnsi="Candara"/>
          <w:sz w:val="24"/>
          <w:szCs w:val="24"/>
        </w:rPr>
        <w:t>Community/Media Relations Manager</w:t>
      </w:r>
      <w:r w:rsidRPr="005E6243">
        <w:rPr>
          <w:rFonts w:ascii="Candara" w:hAnsi="Candara"/>
          <w:sz w:val="24"/>
          <w:szCs w:val="24"/>
        </w:rPr>
        <w:t xml:space="preserve">, 352-797-3609 </w:t>
      </w:r>
    </w:p>
    <w:p w:rsidR="00C41B5A" w:rsidRPr="005E6243" w:rsidRDefault="00C41B5A" w:rsidP="00C41B5A">
      <w:pPr>
        <w:rPr>
          <w:rFonts w:ascii="Candara" w:hAnsi="Candara"/>
          <w:b/>
          <w:bCs/>
        </w:rPr>
      </w:pPr>
    </w:p>
    <w:p w:rsidR="00583AA6" w:rsidRPr="005E6243" w:rsidRDefault="00C41B5A" w:rsidP="005105A9">
      <w:pPr>
        <w:ind w:left="1440" w:hanging="1440"/>
        <w:rPr>
          <w:rFonts w:ascii="Candara" w:hAnsi="Candara"/>
          <w:b/>
          <w:bCs/>
        </w:rPr>
      </w:pPr>
      <w:r w:rsidRPr="005E6243">
        <w:rPr>
          <w:rFonts w:ascii="Candara" w:hAnsi="Candara"/>
          <w:b/>
          <w:bCs/>
        </w:rPr>
        <w:t>Re:</w:t>
      </w:r>
      <w:r w:rsidRPr="005E6243">
        <w:rPr>
          <w:rFonts w:ascii="Candara" w:hAnsi="Candara"/>
          <w:b/>
          <w:bCs/>
        </w:rPr>
        <w:tab/>
      </w:r>
      <w:r w:rsidR="005105A9" w:rsidRPr="005105A9">
        <w:rPr>
          <w:rFonts w:ascii="Candara" w:hAnsi="Candara"/>
          <w:b/>
          <w:bCs/>
        </w:rPr>
        <w:t>Update</w:t>
      </w:r>
      <w:r w:rsidR="00F60323">
        <w:rPr>
          <w:rFonts w:ascii="Candara" w:hAnsi="Candara"/>
          <w:b/>
          <w:bCs/>
        </w:rPr>
        <w:t xml:space="preserve"> #2 – Suspect Takes Plea</w:t>
      </w:r>
      <w:r w:rsidR="005105A9" w:rsidRPr="005105A9">
        <w:rPr>
          <w:rFonts w:ascii="Candara" w:hAnsi="Candara"/>
          <w:b/>
          <w:bCs/>
        </w:rPr>
        <w:t xml:space="preserve"> - Arrest Made - Spring Hill Man Sought for Dragging Dog </w:t>
      </w:r>
      <w:proofErr w:type="gramStart"/>
      <w:r w:rsidR="005105A9" w:rsidRPr="005105A9">
        <w:rPr>
          <w:rFonts w:ascii="Candara" w:hAnsi="Candara"/>
          <w:b/>
          <w:bCs/>
        </w:rPr>
        <w:t>Down</w:t>
      </w:r>
      <w:proofErr w:type="gramEnd"/>
      <w:r w:rsidR="005105A9" w:rsidRPr="005105A9">
        <w:rPr>
          <w:rFonts w:ascii="Candara" w:hAnsi="Candara"/>
          <w:b/>
          <w:bCs/>
        </w:rPr>
        <w:t xml:space="preserve"> Roadway</w:t>
      </w:r>
    </w:p>
    <w:p w:rsidR="006E0BEA" w:rsidRPr="005E6243" w:rsidRDefault="006E0BEA" w:rsidP="005D3537">
      <w:pPr>
        <w:rPr>
          <w:rFonts w:ascii="Candara" w:hAnsi="Candara"/>
          <w:b/>
        </w:rPr>
      </w:pPr>
    </w:p>
    <w:p w:rsidR="006E0BEA" w:rsidRPr="006C1255" w:rsidRDefault="00C41B5A" w:rsidP="00C41B5A">
      <w:pPr>
        <w:rPr>
          <w:rFonts w:ascii="Candara" w:hAnsi="Candara"/>
          <w:b/>
          <w:bCs/>
        </w:rPr>
      </w:pPr>
      <w:r w:rsidRPr="005E6243">
        <w:rPr>
          <w:rFonts w:ascii="Candara" w:hAnsi="Candara"/>
          <w:b/>
          <w:bCs/>
        </w:rPr>
        <w:t>Date:</w:t>
      </w:r>
      <w:r w:rsidRPr="005E6243">
        <w:rPr>
          <w:rFonts w:ascii="Candara" w:hAnsi="Candara"/>
          <w:b/>
          <w:bCs/>
        </w:rPr>
        <w:tab/>
      </w:r>
      <w:r w:rsidRPr="005E6243">
        <w:rPr>
          <w:rFonts w:ascii="Candara" w:hAnsi="Candara"/>
          <w:b/>
          <w:bCs/>
        </w:rPr>
        <w:tab/>
      </w:r>
      <w:r w:rsidR="000E2E6D">
        <w:rPr>
          <w:rFonts w:ascii="Candara" w:hAnsi="Candara"/>
          <w:b/>
          <w:bCs/>
        </w:rPr>
        <w:t>June 5</w:t>
      </w:r>
      <w:r w:rsidR="005105A9">
        <w:rPr>
          <w:rFonts w:ascii="Candara" w:hAnsi="Candara"/>
          <w:b/>
          <w:bCs/>
        </w:rPr>
        <w:t>, 2019</w:t>
      </w:r>
    </w:p>
    <w:p w:rsidR="00CA281D" w:rsidRDefault="00CA281D" w:rsidP="00C41B5A">
      <w:pPr>
        <w:pBdr>
          <w:bottom w:val="thickThinSmallGap" w:sz="24" w:space="1" w:color="003300"/>
        </w:pBdr>
        <w:rPr>
          <w:rFonts w:ascii="Candara" w:hAnsi="Candara"/>
        </w:rPr>
      </w:pPr>
    </w:p>
    <w:p w:rsidR="00CA281D" w:rsidRDefault="00CA281D" w:rsidP="00CA281D">
      <w:pPr>
        <w:rPr>
          <w:rFonts w:ascii="Candara" w:hAnsi="Candara"/>
        </w:rPr>
      </w:pPr>
    </w:p>
    <w:p w:rsidR="00F60323" w:rsidRDefault="00F60323" w:rsidP="00F60323">
      <w:pPr>
        <w:widowControl w:val="0"/>
        <w:autoSpaceDE w:val="0"/>
        <w:autoSpaceDN w:val="0"/>
        <w:spacing w:before="46"/>
        <w:ind w:right="1124"/>
        <w:rPr>
          <w:rFonts w:ascii="Candara" w:eastAsia="Candara" w:hAnsi="Candara" w:cs="Candara"/>
          <w:b/>
        </w:rPr>
      </w:pPr>
      <w:r w:rsidRPr="005105A9">
        <w:rPr>
          <w:rFonts w:ascii="Candara" w:eastAsia="Candara" w:hAnsi="Candara" w:cs="Candara"/>
          <w:b/>
        </w:rPr>
        <w:t>Update</w:t>
      </w:r>
      <w:r>
        <w:rPr>
          <w:rFonts w:ascii="Candara" w:eastAsia="Candara" w:hAnsi="Candara" w:cs="Candara"/>
          <w:b/>
        </w:rPr>
        <w:t xml:space="preserve"> #2</w:t>
      </w:r>
    </w:p>
    <w:p w:rsidR="00F60323" w:rsidRDefault="00F60323" w:rsidP="00F60323">
      <w:pPr>
        <w:widowControl w:val="0"/>
        <w:autoSpaceDE w:val="0"/>
        <w:autoSpaceDN w:val="0"/>
        <w:spacing w:before="46"/>
        <w:ind w:right="1124"/>
        <w:rPr>
          <w:rFonts w:ascii="Candara" w:eastAsia="Candara" w:hAnsi="Candara" w:cs="Candara"/>
          <w:b/>
        </w:rPr>
      </w:pPr>
    </w:p>
    <w:p w:rsidR="00F60323" w:rsidRDefault="00F60323" w:rsidP="00F60323">
      <w:pPr>
        <w:widowControl w:val="0"/>
        <w:autoSpaceDE w:val="0"/>
        <w:autoSpaceDN w:val="0"/>
        <w:spacing w:before="46"/>
        <w:ind w:right="1124"/>
        <w:rPr>
          <w:rFonts w:ascii="Candara" w:eastAsia="Candara" w:hAnsi="Candara" w:cs="Candara"/>
        </w:rPr>
      </w:pPr>
      <w:r>
        <w:rPr>
          <w:rFonts w:ascii="Candara" w:eastAsia="Candara" w:hAnsi="Candara" w:cs="Candara"/>
        </w:rPr>
        <w:t>On today’s date, Gregory Tousignant accepted a plea deal of 270 days in the Hernando County Detention Center for the listed crime of Animal Neglect.</w:t>
      </w:r>
    </w:p>
    <w:p w:rsidR="00F60323" w:rsidRDefault="00F60323" w:rsidP="00F60323">
      <w:pPr>
        <w:widowControl w:val="0"/>
        <w:autoSpaceDE w:val="0"/>
        <w:autoSpaceDN w:val="0"/>
        <w:spacing w:before="46"/>
        <w:ind w:right="1124"/>
        <w:rPr>
          <w:rFonts w:ascii="Candara" w:eastAsia="Candara" w:hAnsi="Candara" w:cs="Candara"/>
        </w:rPr>
      </w:pPr>
    </w:p>
    <w:p w:rsidR="00F60323" w:rsidRPr="00F60323" w:rsidRDefault="00F60323" w:rsidP="00F60323">
      <w:pPr>
        <w:widowControl w:val="0"/>
        <w:autoSpaceDE w:val="0"/>
        <w:autoSpaceDN w:val="0"/>
        <w:spacing w:before="46"/>
        <w:ind w:right="1124"/>
        <w:rPr>
          <w:rFonts w:ascii="Candara" w:eastAsia="Candara" w:hAnsi="Candara" w:cs="Candara"/>
        </w:rPr>
      </w:pPr>
      <w:r>
        <w:rPr>
          <w:rFonts w:ascii="Candara" w:eastAsia="Candara" w:hAnsi="Candara" w:cs="Candara"/>
        </w:rPr>
        <w:t>The last information received from the veterinarian caring for Ollie was that Ollie was well on his way to a full recovery and was thoroughly enjoying all of his visitors and gifts.</w:t>
      </w:r>
    </w:p>
    <w:p w:rsidR="00F60323" w:rsidRDefault="00F60323" w:rsidP="005105A9">
      <w:pPr>
        <w:widowControl w:val="0"/>
        <w:autoSpaceDE w:val="0"/>
        <w:autoSpaceDN w:val="0"/>
        <w:spacing w:before="46"/>
        <w:ind w:right="1124"/>
        <w:rPr>
          <w:rFonts w:ascii="Candara" w:eastAsia="Candara" w:hAnsi="Candara" w:cs="Candara"/>
          <w:b/>
        </w:rPr>
      </w:pPr>
    </w:p>
    <w:p w:rsidR="005105A9" w:rsidRDefault="005105A9" w:rsidP="005105A9">
      <w:pPr>
        <w:widowControl w:val="0"/>
        <w:autoSpaceDE w:val="0"/>
        <w:autoSpaceDN w:val="0"/>
        <w:spacing w:before="46"/>
        <w:ind w:right="1124"/>
        <w:rPr>
          <w:rFonts w:ascii="Candara" w:eastAsia="Candara" w:hAnsi="Candara" w:cs="Candara"/>
          <w:b/>
        </w:rPr>
      </w:pPr>
      <w:r w:rsidRPr="005105A9">
        <w:rPr>
          <w:rFonts w:ascii="Candara" w:eastAsia="Candara" w:hAnsi="Candara" w:cs="Candara"/>
          <w:b/>
        </w:rPr>
        <w:t>Update</w:t>
      </w:r>
      <w:r w:rsidR="00F60323">
        <w:rPr>
          <w:rFonts w:ascii="Candara" w:eastAsia="Candara" w:hAnsi="Candara" w:cs="Candara"/>
          <w:b/>
        </w:rPr>
        <w:t xml:space="preserve"> #1</w:t>
      </w:r>
      <w:r w:rsidR="000E2E6D">
        <w:rPr>
          <w:rFonts w:ascii="Candara" w:eastAsia="Candara" w:hAnsi="Candara" w:cs="Candara"/>
          <w:b/>
        </w:rPr>
        <w:t xml:space="preserve"> – 05-09-19</w:t>
      </w:r>
      <w:bookmarkStart w:id="0" w:name="_GoBack"/>
      <w:bookmarkEnd w:id="0"/>
    </w:p>
    <w:p w:rsidR="005105A9" w:rsidRDefault="005105A9" w:rsidP="005105A9">
      <w:pPr>
        <w:widowControl w:val="0"/>
        <w:autoSpaceDE w:val="0"/>
        <w:autoSpaceDN w:val="0"/>
        <w:spacing w:before="46"/>
        <w:ind w:right="1124"/>
        <w:rPr>
          <w:rFonts w:ascii="Candara" w:eastAsia="Candara" w:hAnsi="Candara" w:cs="Candara"/>
          <w:b/>
        </w:rPr>
      </w:pPr>
    </w:p>
    <w:p w:rsidR="005105A9" w:rsidRDefault="005105A9" w:rsidP="005105A9">
      <w:pPr>
        <w:widowControl w:val="0"/>
        <w:autoSpaceDE w:val="0"/>
        <w:autoSpaceDN w:val="0"/>
        <w:spacing w:before="46"/>
        <w:ind w:right="1124"/>
        <w:rPr>
          <w:rFonts w:ascii="Candara" w:eastAsia="Candara" w:hAnsi="Candara" w:cs="Candara"/>
        </w:rPr>
      </w:pPr>
      <w:r>
        <w:rPr>
          <w:rFonts w:ascii="Candara" w:eastAsia="Candara" w:hAnsi="Candara" w:cs="Candara"/>
        </w:rPr>
        <w:t>On 05-08-19 just after 9 p.m., deputies conducting proactive patrols in the area of Commercial Way and the Outback Steakhouse observed a vehicle believed to be the one described in the BOLO (Be On the Look Out) for the animal cruelty incident</w:t>
      </w:r>
      <w:r w:rsidR="000E03F8">
        <w:rPr>
          <w:rFonts w:ascii="Candara" w:eastAsia="Candara" w:hAnsi="Candara" w:cs="Candara"/>
        </w:rPr>
        <w:t xml:space="preserve"> (arrest warrant)</w:t>
      </w:r>
      <w:r>
        <w:rPr>
          <w:rFonts w:ascii="Candara" w:eastAsia="Candara" w:hAnsi="Candara" w:cs="Candara"/>
        </w:rPr>
        <w:t>.</w:t>
      </w:r>
    </w:p>
    <w:p w:rsidR="005105A9" w:rsidRDefault="005105A9" w:rsidP="005105A9">
      <w:pPr>
        <w:widowControl w:val="0"/>
        <w:autoSpaceDE w:val="0"/>
        <w:autoSpaceDN w:val="0"/>
        <w:spacing w:before="46"/>
        <w:ind w:right="1124"/>
        <w:rPr>
          <w:rFonts w:ascii="Candara" w:eastAsia="Candara" w:hAnsi="Candara" w:cs="Candara"/>
        </w:rPr>
      </w:pPr>
    </w:p>
    <w:p w:rsidR="005105A9" w:rsidRDefault="005105A9" w:rsidP="005105A9">
      <w:pPr>
        <w:widowControl w:val="0"/>
        <w:autoSpaceDE w:val="0"/>
        <w:autoSpaceDN w:val="0"/>
        <w:spacing w:before="46"/>
        <w:ind w:right="1124"/>
        <w:rPr>
          <w:rFonts w:ascii="Candara" w:eastAsia="Candara" w:hAnsi="Candara" w:cs="Candara"/>
          <w:b/>
          <w:szCs w:val="22"/>
        </w:rPr>
      </w:pPr>
      <w:r>
        <w:rPr>
          <w:rFonts w:ascii="Candara" w:eastAsia="Candara" w:hAnsi="Candara" w:cs="Candara"/>
        </w:rPr>
        <w:t xml:space="preserve">Deputy Vincent Spallino conducted a Traffic Stop on the green Ford F-150 </w:t>
      </w:r>
      <w:r w:rsidR="003B34C7">
        <w:rPr>
          <w:rFonts w:ascii="Candara" w:eastAsia="Candara" w:hAnsi="Candara" w:cs="Candara"/>
        </w:rPr>
        <w:t>at</w:t>
      </w:r>
      <w:r>
        <w:rPr>
          <w:rFonts w:ascii="Candara" w:eastAsia="Candara" w:hAnsi="Candara" w:cs="Candara"/>
        </w:rPr>
        <w:t xml:space="preserve"> Frontage Road just off Commercial Way </w:t>
      </w:r>
      <w:r w:rsidR="003B34C7">
        <w:rPr>
          <w:rFonts w:ascii="Candara" w:eastAsia="Candara" w:hAnsi="Candara" w:cs="Candara"/>
        </w:rPr>
        <w:t>in</w:t>
      </w:r>
      <w:r>
        <w:rPr>
          <w:rFonts w:ascii="Candara" w:eastAsia="Candara" w:hAnsi="Candara" w:cs="Candara"/>
        </w:rPr>
        <w:t xml:space="preserve"> front of the Microtel.  The driver of the F-150 was identified as </w:t>
      </w:r>
      <w:r w:rsidRPr="005105A9">
        <w:rPr>
          <w:rFonts w:ascii="Candara" w:eastAsia="Candara" w:hAnsi="Candara" w:cs="Candara"/>
          <w:b/>
          <w:szCs w:val="22"/>
        </w:rPr>
        <w:t>Gregory Tousignant</w:t>
      </w:r>
      <w:r>
        <w:rPr>
          <w:rFonts w:ascii="Candara" w:eastAsia="Candara" w:hAnsi="Candara" w:cs="Candara"/>
          <w:b/>
          <w:szCs w:val="22"/>
        </w:rPr>
        <w:t>.</w:t>
      </w:r>
    </w:p>
    <w:p w:rsidR="005105A9" w:rsidRDefault="005105A9" w:rsidP="005105A9">
      <w:pPr>
        <w:widowControl w:val="0"/>
        <w:autoSpaceDE w:val="0"/>
        <w:autoSpaceDN w:val="0"/>
        <w:spacing w:before="46"/>
        <w:ind w:right="1124"/>
        <w:rPr>
          <w:rFonts w:ascii="Candara" w:eastAsia="Candara" w:hAnsi="Candara" w:cs="Candara"/>
          <w:b/>
          <w:szCs w:val="22"/>
        </w:rPr>
      </w:pPr>
    </w:p>
    <w:p w:rsidR="005105A9" w:rsidRDefault="000E03F8" w:rsidP="005105A9">
      <w:pPr>
        <w:widowControl w:val="0"/>
        <w:autoSpaceDE w:val="0"/>
        <w:autoSpaceDN w:val="0"/>
        <w:spacing w:before="46"/>
        <w:ind w:right="1124"/>
        <w:rPr>
          <w:rFonts w:ascii="Candara" w:eastAsia="Candara" w:hAnsi="Candara" w:cs="Candara"/>
          <w:szCs w:val="22"/>
        </w:rPr>
      </w:pPr>
      <w:r>
        <w:rPr>
          <w:rFonts w:ascii="Candara" w:eastAsia="Candara" w:hAnsi="Candara" w:cs="Candara"/>
          <w:szCs w:val="22"/>
        </w:rPr>
        <w:t xml:space="preserve">Spallino requested </w:t>
      </w:r>
      <w:r w:rsidRPr="005105A9">
        <w:rPr>
          <w:rFonts w:ascii="Candara" w:eastAsia="Candara" w:hAnsi="Candara" w:cs="Candara"/>
          <w:szCs w:val="22"/>
        </w:rPr>
        <w:t>Tousignant</w:t>
      </w:r>
      <w:r w:rsidRPr="000E03F8">
        <w:rPr>
          <w:rFonts w:ascii="Candara" w:eastAsia="Candara" w:hAnsi="Candara" w:cs="Candara"/>
          <w:szCs w:val="22"/>
        </w:rPr>
        <w:t>’s</w:t>
      </w:r>
      <w:r>
        <w:rPr>
          <w:rFonts w:ascii="Candara" w:eastAsia="Candara" w:hAnsi="Candara" w:cs="Candara"/>
          <w:b/>
          <w:szCs w:val="22"/>
        </w:rPr>
        <w:t xml:space="preserve"> </w:t>
      </w:r>
      <w:r w:rsidRPr="000E03F8">
        <w:rPr>
          <w:rFonts w:ascii="Candara" w:eastAsia="Candara" w:hAnsi="Candara" w:cs="Candara"/>
          <w:szCs w:val="22"/>
        </w:rPr>
        <w:t>driver’s</w:t>
      </w:r>
      <w:r>
        <w:rPr>
          <w:rFonts w:ascii="Candara" w:eastAsia="Candara" w:hAnsi="Candara" w:cs="Candara"/>
          <w:szCs w:val="22"/>
        </w:rPr>
        <w:t xml:space="preserve"> license.  </w:t>
      </w:r>
      <w:r w:rsidRPr="005105A9">
        <w:rPr>
          <w:rFonts w:ascii="Candara" w:eastAsia="Candara" w:hAnsi="Candara" w:cs="Candara"/>
          <w:szCs w:val="22"/>
        </w:rPr>
        <w:t>Tousignant</w:t>
      </w:r>
      <w:r>
        <w:rPr>
          <w:rFonts w:ascii="Candara" w:eastAsia="Candara" w:hAnsi="Candara" w:cs="Candara"/>
          <w:szCs w:val="22"/>
        </w:rPr>
        <w:t xml:space="preserve"> told Spallino he had only an ID card, as his license was not valid.</w:t>
      </w:r>
    </w:p>
    <w:p w:rsidR="000E03F8" w:rsidRDefault="000E03F8" w:rsidP="005105A9">
      <w:pPr>
        <w:widowControl w:val="0"/>
        <w:autoSpaceDE w:val="0"/>
        <w:autoSpaceDN w:val="0"/>
        <w:spacing w:before="46"/>
        <w:ind w:right="1124"/>
        <w:rPr>
          <w:rFonts w:ascii="Candara" w:eastAsia="Candara" w:hAnsi="Candara" w:cs="Candara"/>
          <w:szCs w:val="22"/>
        </w:rPr>
      </w:pPr>
    </w:p>
    <w:p w:rsidR="000E03F8" w:rsidRDefault="000E03F8" w:rsidP="005105A9">
      <w:pPr>
        <w:widowControl w:val="0"/>
        <w:autoSpaceDE w:val="0"/>
        <w:autoSpaceDN w:val="0"/>
        <w:spacing w:before="46"/>
        <w:ind w:right="1124"/>
        <w:rPr>
          <w:rFonts w:ascii="Candara" w:eastAsia="Candara" w:hAnsi="Candara" w:cs="Candara"/>
          <w:szCs w:val="22"/>
        </w:rPr>
      </w:pPr>
      <w:r>
        <w:rPr>
          <w:rFonts w:ascii="Candara" w:eastAsia="Candara" w:hAnsi="Candara" w:cs="Candara"/>
          <w:szCs w:val="22"/>
        </w:rPr>
        <w:t xml:space="preserve">Deputy Spallino placed </w:t>
      </w:r>
      <w:r w:rsidR="003B34C7" w:rsidRPr="005105A9">
        <w:rPr>
          <w:rFonts w:ascii="Candara" w:eastAsia="Candara" w:hAnsi="Candara" w:cs="Candara"/>
          <w:szCs w:val="22"/>
        </w:rPr>
        <w:t>Tousignant</w:t>
      </w:r>
      <w:r w:rsidR="003B34C7">
        <w:rPr>
          <w:rFonts w:ascii="Candara" w:eastAsia="Candara" w:hAnsi="Candara" w:cs="Candara"/>
          <w:szCs w:val="22"/>
        </w:rPr>
        <w:t xml:space="preserve"> </w:t>
      </w:r>
      <w:r>
        <w:rPr>
          <w:rFonts w:ascii="Candara" w:eastAsia="Candara" w:hAnsi="Candara" w:cs="Candara"/>
          <w:szCs w:val="22"/>
        </w:rPr>
        <w:t>under arrest for the active warrant and for DWLSR (Driving While License Suspended/Revoked with Knowledge).  His bond was set at $1,500.</w:t>
      </w:r>
    </w:p>
    <w:p w:rsidR="000E03F8" w:rsidRDefault="000E03F8" w:rsidP="005105A9">
      <w:pPr>
        <w:widowControl w:val="0"/>
        <w:autoSpaceDE w:val="0"/>
        <w:autoSpaceDN w:val="0"/>
        <w:spacing w:before="46"/>
        <w:ind w:right="1124"/>
        <w:rPr>
          <w:rFonts w:ascii="Candara" w:eastAsia="Candara" w:hAnsi="Candara" w:cs="Candara"/>
          <w:szCs w:val="22"/>
        </w:rPr>
      </w:pPr>
    </w:p>
    <w:p w:rsidR="000E03F8" w:rsidRPr="005105A9" w:rsidRDefault="000E03F8" w:rsidP="005105A9">
      <w:pPr>
        <w:widowControl w:val="0"/>
        <w:autoSpaceDE w:val="0"/>
        <w:autoSpaceDN w:val="0"/>
        <w:spacing w:before="46"/>
        <w:ind w:right="1124"/>
        <w:rPr>
          <w:rFonts w:ascii="Candara" w:eastAsia="Candara" w:hAnsi="Candara" w:cs="Candara"/>
        </w:rPr>
      </w:pPr>
      <w:r>
        <w:rPr>
          <w:rFonts w:ascii="Candara" w:eastAsia="Candara" w:hAnsi="Candara" w:cs="Candara"/>
          <w:szCs w:val="22"/>
        </w:rPr>
        <w:t>At this time, there is no additional information available.</w:t>
      </w:r>
    </w:p>
    <w:p w:rsidR="005105A9" w:rsidRPr="005105A9" w:rsidRDefault="005105A9" w:rsidP="005105A9">
      <w:pPr>
        <w:widowControl w:val="0"/>
        <w:autoSpaceDE w:val="0"/>
        <w:autoSpaceDN w:val="0"/>
        <w:spacing w:before="46"/>
        <w:ind w:right="1124"/>
        <w:rPr>
          <w:rFonts w:ascii="Candara" w:eastAsia="Candara" w:hAnsi="Candara" w:cs="Candara"/>
          <w:b/>
        </w:rPr>
      </w:pPr>
    </w:p>
    <w:p w:rsidR="005105A9" w:rsidRPr="005105A9" w:rsidRDefault="005105A9" w:rsidP="005105A9">
      <w:pPr>
        <w:widowControl w:val="0"/>
        <w:autoSpaceDE w:val="0"/>
        <w:autoSpaceDN w:val="0"/>
        <w:spacing w:before="46"/>
        <w:ind w:right="1124"/>
        <w:rPr>
          <w:rFonts w:ascii="Candara" w:eastAsia="Candara" w:hAnsi="Candara" w:cs="Candara"/>
          <w:b/>
        </w:rPr>
      </w:pPr>
      <w:r w:rsidRPr="005105A9">
        <w:rPr>
          <w:rFonts w:ascii="Candara" w:eastAsia="Candara" w:hAnsi="Candara" w:cs="Candara"/>
          <w:b/>
        </w:rPr>
        <w:t>Original Information – 05-08-19</w:t>
      </w:r>
    </w:p>
    <w:p w:rsidR="005105A9" w:rsidRDefault="005105A9" w:rsidP="005105A9">
      <w:pPr>
        <w:widowControl w:val="0"/>
        <w:autoSpaceDE w:val="0"/>
        <w:autoSpaceDN w:val="0"/>
        <w:spacing w:before="46"/>
        <w:ind w:right="1124"/>
        <w:rPr>
          <w:rFonts w:ascii="Candara" w:eastAsia="Candara" w:hAnsi="Candara" w:cs="Candara"/>
        </w:rPr>
      </w:pPr>
    </w:p>
    <w:p w:rsidR="005105A9" w:rsidRPr="005105A9" w:rsidRDefault="005105A9" w:rsidP="005105A9">
      <w:pPr>
        <w:widowControl w:val="0"/>
        <w:autoSpaceDE w:val="0"/>
        <w:autoSpaceDN w:val="0"/>
        <w:spacing w:before="46"/>
        <w:ind w:right="1124"/>
        <w:rPr>
          <w:rFonts w:ascii="Candara" w:eastAsia="Candara" w:hAnsi="Candara" w:cs="Candara"/>
        </w:rPr>
      </w:pPr>
      <w:r w:rsidRPr="005105A9">
        <w:rPr>
          <w:rFonts w:ascii="Candara" w:eastAsia="Candara" w:hAnsi="Candara" w:cs="Candara"/>
        </w:rPr>
        <w:t>On 05-03-19 at 9:28 a.m., 911 dispatchers started to receive calls reporting a dog was being dragged behind a truck that was traveling down Northcliffe Boulevard in Spring Hill.</w:t>
      </w:r>
    </w:p>
    <w:p w:rsidR="005105A9" w:rsidRPr="005105A9" w:rsidRDefault="005105A9" w:rsidP="005105A9">
      <w:pPr>
        <w:widowControl w:val="0"/>
        <w:autoSpaceDE w:val="0"/>
        <w:autoSpaceDN w:val="0"/>
        <w:spacing w:before="11"/>
        <w:rPr>
          <w:rFonts w:ascii="Candara" w:eastAsia="Candara" w:hAnsi="Candara" w:cs="Candara"/>
          <w:sz w:val="23"/>
        </w:rPr>
      </w:pPr>
    </w:p>
    <w:p w:rsidR="005105A9" w:rsidRPr="005105A9" w:rsidRDefault="005105A9" w:rsidP="005105A9">
      <w:pPr>
        <w:widowControl w:val="0"/>
        <w:autoSpaceDE w:val="0"/>
        <w:autoSpaceDN w:val="0"/>
        <w:spacing w:before="1"/>
        <w:ind w:right="882"/>
        <w:rPr>
          <w:rFonts w:ascii="Candara" w:eastAsia="Candara" w:hAnsi="Candara" w:cs="Candara"/>
        </w:rPr>
      </w:pPr>
      <w:r w:rsidRPr="005105A9">
        <w:rPr>
          <w:rFonts w:ascii="Candara" w:eastAsia="Candara" w:hAnsi="Candara" w:cs="Candara"/>
        </w:rPr>
        <w:t>Witnesses indicated the dog was tied to the truck’s back bumper by a piece of rope that was attached to the dog’s collar.</w:t>
      </w:r>
    </w:p>
    <w:p w:rsidR="005105A9" w:rsidRPr="005105A9" w:rsidRDefault="005105A9" w:rsidP="005105A9">
      <w:pPr>
        <w:widowControl w:val="0"/>
        <w:autoSpaceDE w:val="0"/>
        <w:autoSpaceDN w:val="0"/>
        <w:rPr>
          <w:rFonts w:ascii="Candara" w:eastAsia="Candara" w:hAnsi="Candara" w:cs="Candara"/>
        </w:rPr>
      </w:pPr>
    </w:p>
    <w:p w:rsidR="005105A9" w:rsidRPr="005105A9" w:rsidRDefault="005105A9" w:rsidP="005105A9">
      <w:pPr>
        <w:widowControl w:val="0"/>
        <w:autoSpaceDE w:val="0"/>
        <w:autoSpaceDN w:val="0"/>
        <w:rPr>
          <w:rFonts w:ascii="Candara" w:eastAsia="Candara" w:hAnsi="Candara" w:cs="Candara"/>
        </w:rPr>
      </w:pPr>
      <w:r w:rsidRPr="005105A9">
        <w:rPr>
          <w:rFonts w:ascii="Candara" w:eastAsia="Candara" w:hAnsi="Candara" w:cs="Candara"/>
        </w:rPr>
        <w:t>The dog, a 1-year-old pit bull terrier mix, was able to free itself from the collar.</w:t>
      </w:r>
    </w:p>
    <w:p w:rsidR="005105A9" w:rsidRPr="005105A9" w:rsidRDefault="005105A9" w:rsidP="005105A9">
      <w:pPr>
        <w:widowControl w:val="0"/>
        <w:autoSpaceDE w:val="0"/>
        <w:autoSpaceDN w:val="0"/>
        <w:spacing w:before="11"/>
        <w:rPr>
          <w:rFonts w:ascii="Candara" w:eastAsia="Candara" w:hAnsi="Candara" w:cs="Candara"/>
          <w:sz w:val="23"/>
        </w:rPr>
      </w:pPr>
    </w:p>
    <w:p w:rsidR="005105A9" w:rsidRPr="005105A9" w:rsidRDefault="005105A9" w:rsidP="005105A9">
      <w:pPr>
        <w:widowControl w:val="0"/>
        <w:autoSpaceDE w:val="0"/>
        <w:autoSpaceDN w:val="0"/>
        <w:spacing w:before="1"/>
        <w:ind w:right="1755"/>
        <w:rPr>
          <w:rFonts w:ascii="Candara" w:eastAsia="Candara" w:hAnsi="Candara" w:cs="Candara"/>
        </w:rPr>
      </w:pPr>
      <w:r w:rsidRPr="005105A9">
        <w:rPr>
          <w:rFonts w:ascii="Candara" w:eastAsia="Candara" w:hAnsi="Candara" w:cs="Candara"/>
        </w:rPr>
        <w:t>A witness at the scene tended to the injured dog and proceeded to take the dog for additional treatment. The dog is expected to make a full recovery.</w:t>
      </w:r>
    </w:p>
    <w:p w:rsidR="005105A9" w:rsidRPr="005105A9" w:rsidRDefault="005105A9" w:rsidP="005105A9">
      <w:pPr>
        <w:widowControl w:val="0"/>
        <w:autoSpaceDE w:val="0"/>
        <w:autoSpaceDN w:val="0"/>
        <w:spacing w:before="11"/>
        <w:rPr>
          <w:rFonts w:ascii="Candara" w:eastAsia="Candara" w:hAnsi="Candara" w:cs="Candara"/>
          <w:sz w:val="23"/>
        </w:rPr>
      </w:pPr>
    </w:p>
    <w:p w:rsidR="005105A9" w:rsidRPr="005105A9" w:rsidRDefault="005105A9" w:rsidP="005105A9">
      <w:pPr>
        <w:widowControl w:val="0"/>
        <w:autoSpaceDE w:val="0"/>
        <w:autoSpaceDN w:val="0"/>
        <w:spacing w:before="1" w:line="242" w:lineRule="auto"/>
        <w:ind w:right="1067"/>
        <w:rPr>
          <w:rFonts w:ascii="Candara" w:eastAsia="Candara" w:hAnsi="Candara" w:cs="Candara"/>
          <w:szCs w:val="22"/>
        </w:rPr>
      </w:pPr>
      <w:r w:rsidRPr="005105A9">
        <w:rPr>
          <w:rFonts w:ascii="Candara" w:eastAsia="Candara" w:hAnsi="Candara" w:cs="Candara"/>
          <w:szCs w:val="22"/>
        </w:rPr>
        <w:t xml:space="preserve">While a suspect wasn’t immediately identified, through investigation, deputies were finally able to identify the dog’s owner as </w:t>
      </w:r>
      <w:r w:rsidRPr="005105A9">
        <w:rPr>
          <w:rFonts w:ascii="Candara" w:eastAsia="Candara" w:hAnsi="Candara" w:cs="Candara"/>
          <w:b/>
          <w:szCs w:val="22"/>
        </w:rPr>
        <w:t>Gregory Tousignant W/M DOB/07-02-1960</w:t>
      </w:r>
      <w:r w:rsidRPr="005105A9">
        <w:rPr>
          <w:rFonts w:ascii="Candara" w:eastAsia="Candara" w:hAnsi="Candara" w:cs="Candara"/>
          <w:szCs w:val="22"/>
        </w:rPr>
        <w:t>.</w:t>
      </w:r>
    </w:p>
    <w:p w:rsidR="005105A9" w:rsidRPr="005105A9" w:rsidRDefault="005105A9" w:rsidP="005105A9">
      <w:pPr>
        <w:widowControl w:val="0"/>
        <w:autoSpaceDE w:val="0"/>
        <w:autoSpaceDN w:val="0"/>
        <w:spacing w:before="8"/>
        <w:rPr>
          <w:rFonts w:ascii="Candara" w:eastAsia="Candara" w:hAnsi="Candara" w:cs="Candara"/>
          <w:sz w:val="23"/>
        </w:rPr>
      </w:pPr>
    </w:p>
    <w:p w:rsidR="005105A9" w:rsidRPr="005105A9" w:rsidRDefault="005105A9" w:rsidP="005105A9">
      <w:pPr>
        <w:widowControl w:val="0"/>
        <w:autoSpaceDE w:val="0"/>
        <w:autoSpaceDN w:val="0"/>
        <w:spacing w:before="1"/>
        <w:ind w:right="728"/>
        <w:rPr>
          <w:rFonts w:ascii="Candara" w:eastAsia="Candara" w:hAnsi="Candara" w:cs="Candara"/>
        </w:rPr>
      </w:pPr>
      <w:r w:rsidRPr="005105A9">
        <w:rPr>
          <w:rFonts w:ascii="Candara" w:eastAsia="Candara" w:hAnsi="Candara" w:cs="Candara"/>
        </w:rPr>
        <w:t>Witnesses said it appears Tousignant was unaware the dog had jumped out of the bed of his truck. It is illegal to carry any pet in the bed of truck that is not properly secured and prevented from jumping out of the moving vehicle.</w:t>
      </w:r>
    </w:p>
    <w:p w:rsidR="005105A9" w:rsidRPr="005105A9" w:rsidRDefault="005105A9" w:rsidP="005105A9">
      <w:pPr>
        <w:widowControl w:val="0"/>
        <w:autoSpaceDE w:val="0"/>
        <w:autoSpaceDN w:val="0"/>
        <w:rPr>
          <w:rFonts w:ascii="Candara" w:eastAsia="Candara" w:hAnsi="Candara" w:cs="Candara"/>
        </w:rPr>
      </w:pPr>
    </w:p>
    <w:p w:rsidR="005105A9" w:rsidRPr="005105A9" w:rsidRDefault="005105A9" w:rsidP="005105A9">
      <w:pPr>
        <w:widowControl w:val="0"/>
        <w:autoSpaceDE w:val="0"/>
        <w:autoSpaceDN w:val="0"/>
        <w:ind w:right="1124"/>
        <w:rPr>
          <w:rFonts w:ascii="Candara" w:eastAsia="Candara" w:hAnsi="Candara" w:cs="Candara"/>
        </w:rPr>
      </w:pPr>
      <w:r w:rsidRPr="005105A9">
        <w:rPr>
          <w:rFonts w:ascii="Candara" w:eastAsia="Candara" w:hAnsi="Candara" w:cs="Candara"/>
        </w:rPr>
        <w:t xml:space="preserve">On 05-08-19, County Judge Kristie Ruppe issued a warrant for Tousignant’s arrest on a misdemeanor charge of </w:t>
      </w:r>
      <w:r w:rsidRPr="005105A9">
        <w:rPr>
          <w:rFonts w:ascii="Candara" w:eastAsia="Candara" w:hAnsi="Candara" w:cs="Candara"/>
          <w:b/>
        </w:rPr>
        <w:t>Cruelty to Animals</w:t>
      </w:r>
      <w:r w:rsidRPr="005105A9">
        <w:rPr>
          <w:rFonts w:ascii="Candara" w:eastAsia="Candara" w:hAnsi="Candara" w:cs="Candara"/>
        </w:rPr>
        <w:t>, which carries a $1,000 bond.</w:t>
      </w:r>
    </w:p>
    <w:p w:rsidR="005105A9" w:rsidRPr="005105A9" w:rsidRDefault="005105A9" w:rsidP="005105A9">
      <w:pPr>
        <w:widowControl w:val="0"/>
        <w:autoSpaceDE w:val="0"/>
        <w:autoSpaceDN w:val="0"/>
        <w:spacing w:before="11"/>
        <w:rPr>
          <w:rFonts w:ascii="Candara" w:eastAsia="Candara" w:hAnsi="Candara" w:cs="Candara"/>
          <w:sz w:val="23"/>
        </w:rPr>
      </w:pPr>
    </w:p>
    <w:p w:rsidR="005105A9" w:rsidRPr="005105A9" w:rsidRDefault="005105A9" w:rsidP="005105A9">
      <w:pPr>
        <w:widowControl w:val="0"/>
        <w:autoSpaceDE w:val="0"/>
        <w:autoSpaceDN w:val="0"/>
        <w:spacing w:before="1"/>
        <w:ind w:right="927"/>
        <w:rPr>
          <w:rFonts w:ascii="Candara" w:eastAsia="Candara" w:hAnsi="Candara" w:cs="Candara"/>
        </w:rPr>
      </w:pPr>
      <w:r w:rsidRPr="005105A9">
        <w:rPr>
          <w:rFonts w:ascii="Candara" w:eastAsia="Candara" w:hAnsi="Candara" w:cs="Candara"/>
        </w:rPr>
        <w:t>As Tousignant is a transient, anyone with information regarding his whereabouts is asked to contact the Sheriff’s Office at 352-754-6830.</w:t>
      </w:r>
    </w:p>
    <w:p w:rsidR="00D8419B" w:rsidRDefault="00D8419B" w:rsidP="00CA281D">
      <w:pPr>
        <w:rPr>
          <w:rFonts w:ascii="Candara" w:hAnsi="Candara"/>
        </w:rPr>
      </w:pPr>
    </w:p>
    <w:p w:rsidR="00D8419B" w:rsidRDefault="00D8419B" w:rsidP="00CA281D">
      <w:pPr>
        <w:rPr>
          <w:rFonts w:ascii="Candara" w:hAnsi="Candara"/>
        </w:rPr>
      </w:pPr>
    </w:p>
    <w:p w:rsidR="00D73109" w:rsidRDefault="00D73109" w:rsidP="00D73109"/>
    <w:p w:rsidR="002E0E88" w:rsidRPr="002E0E88" w:rsidRDefault="002E0E88" w:rsidP="002E0E88">
      <w:pPr>
        <w:spacing w:after="160" w:line="252" w:lineRule="auto"/>
        <w:rPr>
          <w:rFonts w:ascii="Candara" w:hAnsi="Candara"/>
          <w:b/>
          <w:bCs/>
          <w:sz w:val="20"/>
          <w:szCs w:val="20"/>
        </w:rPr>
      </w:pPr>
      <w:r w:rsidRPr="002E0E88">
        <w:rPr>
          <w:rFonts w:ascii="Candara" w:hAnsi="Candara"/>
          <w:b/>
          <w:bCs/>
          <w:sz w:val="20"/>
          <w:szCs w:val="20"/>
        </w:rPr>
        <w:t>The Office of Sheriff:</w:t>
      </w:r>
    </w:p>
    <w:p w:rsidR="002E0E88" w:rsidRPr="002E0E88" w:rsidRDefault="002E0E88" w:rsidP="002E0E88">
      <w:pPr>
        <w:spacing w:after="160" w:line="252" w:lineRule="auto"/>
        <w:rPr>
          <w:rFonts w:ascii="Candara" w:hAnsi="Candara"/>
          <w:b/>
          <w:bCs/>
          <w:sz w:val="20"/>
          <w:szCs w:val="20"/>
        </w:rPr>
      </w:pPr>
      <w:r w:rsidRPr="002E0E88">
        <w:rPr>
          <w:rFonts w:ascii="Candara" w:hAnsi="Candara"/>
          <w:b/>
          <w:bCs/>
          <w:sz w:val="20"/>
          <w:szCs w:val="20"/>
        </w:rPr>
        <w:t xml:space="preserve">The Office of the Sheriff is established by the Florida Constitution. As a constitutional officer, the Sheriff has the exclusive authority to administer his or her agency and is responsible for preserving the peace throughout the entire county, carrying out the laws of the state, the orders of Florida courts, and the ordinances of the Board of County Commissioners. The Sheriff is the chief law enforcement and correctional officer of the county. </w:t>
      </w:r>
    </w:p>
    <w:p w:rsidR="002E0E88" w:rsidRPr="002E0E88" w:rsidRDefault="002E0E88" w:rsidP="002E0E88">
      <w:pPr>
        <w:spacing w:after="240" w:line="252" w:lineRule="auto"/>
        <w:rPr>
          <w:rFonts w:ascii="Candara" w:hAnsi="Candara"/>
          <w:b/>
          <w:bCs/>
        </w:rPr>
      </w:pPr>
      <w:r w:rsidRPr="002E0E88">
        <w:rPr>
          <w:rFonts w:ascii="Candara" w:hAnsi="Candara"/>
          <w:b/>
          <w:bCs/>
          <w:sz w:val="20"/>
          <w:szCs w:val="20"/>
        </w:rPr>
        <w:t>Sheriff Al Nienhuis was initially appointed as the Sheriff of Hernando County by the Governor in January of 2011.  He was then elected by the people of Hernando County in 2012, and remains accountable to them.</w:t>
      </w:r>
    </w:p>
    <w:p w:rsidR="002E0E88" w:rsidRDefault="002E0E88" w:rsidP="00CA281D">
      <w:pPr>
        <w:rPr>
          <w:rFonts w:ascii="Candara" w:hAnsi="Candara"/>
        </w:rPr>
      </w:pPr>
    </w:p>
    <w:sectPr w:rsidR="002E0E88" w:rsidSect="00EB4A95">
      <w:type w:val="continuous"/>
      <w:pgSz w:w="12240" w:h="15840"/>
      <w:pgMar w:top="432" w:right="1440" w:bottom="720" w:left="1440" w:header="0" w:footer="79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4847"/>
    <w:multiLevelType w:val="hybridMultilevel"/>
    <w:tmpl w:val="24683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55FA9"/>
    <w:multiLevelType w:val="hybridMultilevel"/>
    <w:tmpl w:val="2C16976A"/>
    <w:lvl w:ilvl="0" w:tplc="23164720">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D7502"/>
    <w:multiLevelType w:val="hybridMultilevel"/>
    <w:tmpl w:val="1A188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20748"/>
    <w:multiLevelType w:val="hybridMultilevel"/>
    <w:tmpl w:val="58A63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03730"/>
    <w:multiLevelType w:val="hybridMultilevel"/>
    <w:tmpl w:val="71229638"/>
    <w:lvl w:ilvl="0" w:tplc="3760BE70">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410E45"/>
    <w:multiLevelType w:val="hybridMultilevel"/>
    <w:tmpl w:val="5DB0B874"/>
    <w:lvl w:ilvl="0" w:tplc="E4FC2616">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790A3F"/>
    <w:multiLevelType w:val="hybridMultilevel"/>
    <w:tmpl w:val="ABAC5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765D59"/>
    <w:multiLevelType w:val="hybridMultilevel"/>
    <w:tmpl w:val="D43A4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296007"/>
    <w:multiLevelType w:val="hybridMultilevel"/>
    <w:tmpl w:val="6E68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F13363"/>
    <w:multiLevelType w:val="hybridMultilevel"/>
    <w:tmpl w:val="A3E87310"/>
    <w:lvl w:ilvl="0" w:tplc="6882A8FE">
      <w:numFmt w:val="bullet"/>
      <w:lvlText w:val="-"/>
      <w:lvlJc w:val="left"/>
      <w:pPr>
        <w:ind w:left="405" w:hanging="360"/>
      </w:pPr>
      <w:rPr>
        <w:rFonts w:ascii="Candara" w:eastAsia="Times New Roman" w:hAnsi="Candara"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9"/>
  </w:num>
  <w:num w:numId="2">
    <w:abstractNumId w:val="4"/>
  </w:num>
  <w:num w:numId="3">
    <w:abstractNumId w:val="6"/>
  </w:num>
  <w:num w:numId="4">
    <w:abstractNumId w:val="0"/>
  </w:num>
  <w:num w:numId="5">
    <w:abstractNumId w:val="8"/>
  </w:num>
  <w:num w:numId="6">
    <w:abstractNumId w:val="2"/>
  </w:num>
  <w:num w:numId="7">
    <w:abstractNumId w:val="3"/>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B5A"/>
    <w:rsid w:val="0000288B"/>
    <w:rsid w:val="00003F06"/>
    <w:rsid w:val="00010983"/>
    <w:rsid w:val="000113EB"/>
    <w:rsid w:val="00022373"/>
    <w:rsid w:val="00026A96"/>
    <w:rsid w:val="00037451"/>
    <w:rsid w:val="000412EC"/>
    <w:rsid w:val="0005052A"/>
    <w:rsid w:val="00054C53"/>
    <w:rsid w:val="00056A28"/>
    <w:rsid w:val="0006314F"/>
    <w:rsid w:val="00072DFC"/>
    <w:rsid w:val="00085D5A"/>
    <w:rsid w:val="00085E43"/>
    <w:rsid w:val="00092E22"/>
    <w:rsid w:val="000944F0"/>
    <w:rsid w:val="000B2251"/>
    <w:rsid w:val="000B2BDD"/>
    <w:rsid w:val="000B364A"/>
    <w:rsid w:val="000B3900"/>
    <w:rsid w:val="000D3586"/>
    <w:rsid w:val="000E03F8"/>
    <w:rsid w:val="000E0654"/>
    <w:rsid w:val="000E1633"/>
    <w:rsid w:val="000E2E6D"/>
    <w:rsid w:val="000E6DB6"/>
    <w:rsid w:val="000F092C"/>
    <w:rsid w:val="00103741"/>
    <w:rsid w:val="00103A68"/>
    <w:rsid w:val="001115D6"/>
    <w:rsid w:val="00130DEE"/>
    <w:rsid w:val="00133035"/>
    <w:rsid w:val="0016547A"/>
    <w:rsid w:val="00166B47"/>
    <w:rsid w:val="00176488"/>
    <w:rsid w:val="001772EB"/>
    <w:rsid w:val="00177B4D"/>
    <w:rsid w:val="0018392B"/>
    <w:rsid w:val="00192B96"/>
    <w:rsid w:val="001950D2"/>
    <w:rsid w:val="00196BA0"/>
    <w:rsid w:val="001C4596"/>
    <w:rsid w:val="001C729E"/>
    <w:rsid w:val="001D158A"/>
    <w:rsid w:val="001D4FCC"/>
    <w:rsid w:val="00217057"/>
    <w:rsid w:val="00222434"/>
    <w:rsid w:val="00234656"/>
    <w:rsid w:val="00246E68"/>
    <w:rsid w:val="00276D60"/>
    <w:rsid w:val="00277EA9"/>
    <w:rsid w:val="00285013"/>
    <w:rsid w:val="002973C3"/>
    <w:rsid w:val="002A7AD3"/>
    <w:rsid w:val="002C301F"/>
    <w:rsid w:val="002C52B3"/>
    <w:rsid w:val="002E0E88"/>
    <w:rsid w:val="002F0E9E"/>
    <w:rsid w:val="002F2DCB"/>
    <w:rsid w:val="00303651"/>
    <w:rsid w:val="00304192"/>
    <w:rsid w:val="00312B68"/>
    <w:rsid w:val="00324F9E"/>
    <w:rsid w:val="003401B0"/>
    <w:rsid w:val="00346DF0"/>
    <w:rsid w:val="00347C65"/>
    <w:rsid w:val="003525DE"/>
    <w:rsid w:val="00356A4B"/>
    <w:rsid w:val="00360CC5"/>
    <w:rsid w:val="00372A48"/>
    <w:rsid w:val="00381DE4"/>
    <w:rsid w:val="003A0E06"/>
    <w:rsid w:val="003A35A3"/>
    <w:rsid w:val="003A5051"/>
    <w:rsid w:val="003B34C7"/>
    <w:rsid w:val="003B3A59"/>
    <w:rsid w:val="00402434"/>
    <w:rsid w:val="0041204E"/>
    <w:rsid w:val="00423411"/>
    <w:rsid w:val="00434073"/>
    <w:rsid w:val="00441ACD"/>
    <w:rsid w:val="00446E60"/>
    <w:rsid w:val="00455CF2"/>
    <w:rsid w:val="0045739C"/>
    <w:rsid w:val="00460001"/>
    <w:rsid w:val="00464A72"/>
    <w:rsid w:val="004661B1"/>
    <w:rsid w:val="00474104"/>
    <w:rsid w:val="00477652"/>
    <w:rsid w:val="004908E1"/>
    <w:rsid w:val="0049562F"/>
    <w:rsid w:val="00496F34"/>
    <w:rsid w:val="004A3E72"/>
    <w:rsid w:val="004A5BC0"/>
    <w:rsid w:val="004B419C"/>
    <w:rsid w:val="004F2B47"/>
    <w:rsid w:val="004F7D74"/>
    <w:rsid w:val="005032C7"/>
    <w:rsid w:val="005105A9"/>
    <w:rsid w:val="00510B47"/>
    <w:rsid w:val="00517AA1"/>
    <w:rsid w:val="00517E92"/>
    <w:rsid w:val="00523DCF"/>
    <w:rsid w:val="00526B44"/>
    <w:rsid w:val="00532E9A"/>
    <w:rsid w:val="0053531C"/>
    <w:rsid w:val="005501CF"/>
    <w:rsid w:val="00552E19"/>
    <w:rsid w:val="005802FA"/>
    <w:rsid w:val="00583AA6"/>
    <w:rsid w:val="0059455B"/>
    <w:rsid w:val="005957DF"/>
    <w:rsid w:val="005A18A9"/>
    <w:rsid w:val="005C4855"/>
    <w:rsid w:val="005D3537"/>
    <w:rsid w:val="005E019F"/>
    <w:rsid w:val="005E6243"/>
    <w:rsid w:val="005F5214"/>
    <w:rsid w:val="00602731"/>
    <w:rsid w:val="00606632"/>
    <w:rsid w:val="00616001"/>
    <w:rsid w:val="00625BF0"/>
    <w:rsid w:val="00634B75"/>
    <w:rsid w:val="006369C5"/>
    <w:rsid w:val="006514AF"/>
    <w:rsid w:val="0068073E"/>
    <w:rsid w:val="00683B0C"/>
    <w:rsid w:val="006878BC"/>
    <w:rsid w:val="00687B31"/>
    <w:rsid w:val="006962DF"/>
    <w:rsid w:val="006A6454"/>
    <w:rsid w:val="006B2151"/>
    <w:rsid w:val="006B2AEB"/>
    <w:rsid w:val="006C25F2"/>
    <w:rsid w:val="006C714A"/>
    <w:rsid w:val="006D0F31"/>
    <w:rsid w:val="006E0BEA"/>
    <w:rsid w:val="00711F77"/>
    <w:rsid w:val="007332A1"/>
    <w:rsid w:val="00746B52"/>
    <w:rsid w:val="00772FA5"/>
    <w:rsid w:val="00790788"/>
    <w:rsid w:val="00791BA0"/>
    <w:rsid w:val="007D3382"/>
    <w:rsid w:val="007D7873"/>
    <w:rsid w:val="007F4965"/>
    <w:rsid w:val="00801C30"/>
    <w:rsid w:val="0082738F"/>
    <w:rsid w:val="00834583"/>
    <w:rsid w:val="008371D6"/>
    <w:rsid w:val="00860683"/>
    <w:rsid w:val="008630D6"/>
    <w:rsid w:val="00866FB1"/>
    <w:rsid w:val="00872B47"/>
    <w:rsid w:val="0087624B"/>
    <w:rsid w:val="00876927"/>
    <w:rsid w:val="00880738"/>
    <w:rsid w:val="0088215C"/>
    <w:rsid w:val="00886F9E"/>
    <w:rsid w:val="008A2354"/>
    <w:rsid w:val="008A6D8C"/>
    <w:rsid w:val="008B2BC3"/>
    <w:rsid w:val="008B4C76"/>
    <w:rsid w:val="008C3224"/>
    <w:rsid w:val="008D0364"/>
    <w:rsid w:val="008F3129"/>
    <w:rsid w:val="008F5981"/>
    <w:rsid w:val="0091136D"/>
    <w:rsid w:val="00917DFE"/>
    <w:rsid w:val="009237EF"/>
    <w:rsid w:val="0092502D"/>
    <w:rsid w:val="00932C11"/>
    <w:rsid w:val="00935187"/>
    <w:rsid w:val="009357C5"/>
    <w:rsid w:val="009514CC"/>
    <w:rsid w:val="0095548C"/>
    <w:rsid w:val="00960CCF"/>
    <w:rsid w:val="00992DC0"/>
    <w:rsid w:val="009A3F48"/>
    <w:rsid w:val="009B6E8E"/>
    <w:rsid w:val="009C0AD8"/>
    <w:rsid w:val="009C1CE3"/>
    <w:rsid w:val="009D0781"/>
    <w:rsid w:val="009D2BD7"/>
    <w:rsid w:val="009F36C6"/>
    <w:rsid w:val="00A22ED8"/>
    <w:rsid w:val="00A23D7B"/>
    <w:rsid w:val="00A31C10"/>
    <w:rsid w:val="00A40B1B"/>
    <w:rsid w:val="00A45D6D"/>
    <w:rsid w:val="00A47A44"/>
    <w:rsid w:val="00A60A02"/>
    <w:rsid w:val="00A61546"/>
    <w:rsid w:val="00A830C0"/>
    <w:rsid w:val="00A93EF3"/>
    <w:rsid w:val="00AA11EB"/>
    <w:rsid w:val="00AA120E"/>
    <w:rsid w:val="00AA56F9"/>
    <w:rsid w:val="00AA6E84"/>
    <w:rsid w:val="00AB3279"/>
    <w:rsid w:val="00AB3480"/>
    <w:rsid w:val="00AD2097"/>
    <w:rsid w:val="00AD2193"/>
    <w:rsid w:val="00AD5B59"/>
    <w:rsid w:val="00B0273A"/>
    <w:rsid w:val="00B02ACA"/>
    <w:rsid w:val="00B05224"/>
    <w:rsid w:val="00B113E0"/>
    <w:rsid w:val="00B32AD3"/>
    <w:rsid w:val="00B47589"/>
    <w:rsid w:val="00B5559A"/>
    <w:rsid w:val="00B609FF"/>
    <w:rsid w:val="00B845C4"/>
    <w:rsid w:val="00B90220"/>
    <w:rsid w:val="00BE3182"/>
    <w:rsid w:val="00BF7521"/>
    <w:rsid w:val="00BF7863"/>
    <w:rsid w:val="00C016BE"/>
    <w:rsid w:val="00C043E6"/>
    <w:rsid w:val="00C35E0E"/>
    <w:rsid w:val="00C41B5A"/>
    <w:rsid w:val="00C451F3"/>
    <w:rsid w:val="00C552BA"/>
    <w:rsid w:val="00C62F8C"/>
    <w:rsid w:val="00C66229"/>
    <w:rsid w:val="00C7633C"/>
    <w:rsid w:val="00C77CAA"/>
    <w:rsid w:val="00CA281D"/>
    <w:rsid w:val="00CA569C"/>
    <w:rsid w:val="00CA6712"/>
    <w:rsid w:val="00CB4185"/>
    <w:rsid w:val="00CB5284"/>
    <w:rsid w:val="00CE0E56"/>
    <w:rsid w:val="00CE1B5A"/>
    <w:rsid w:val="00CF2A4C"/>
    <w:rsid w:val="00D07909"/>
    <w:rsid w:val="00D34135"/>
    <w:rsid w:val="00D43585"/>
    <w:rsid w:val="00D57547"/>
    <w:rsid w:val="00D62162"/>
    <w:rsid w:val="00D64DB8"/>
    <w:rsid w:val="00D73109"/>
    <w:rsid w:val="00D8419B"/>
    <w:rsid w:val="00D927B4"/>
    <w:rsid w:val="00D95370"/>
    <w:rsid w:val="00DA17DF"/>
    <w:rsid w:val="00DA25E0"/>
    <w:rsid w:val="00DB45A6"/>
    <w:rsid w:val="00DB7159"/>
    <w:rsid w:val="00DC4DCB"/>
    <w:rsid w:val="00DC5B5C"/>
    <w:rsid w:val="00DD465D"/>
    <w:rsid w:val="00DD5846"/>
    <w:rsid w:val="00DE112B"/>
    <w:rsid w:val="00DF0ABA"/>
    <w:rsid w:val="00E02B05"/>
    <w:rsid w:val="00E145C0"/>
    <w:rsid w:val="00E51118"/>
    <w:rsid w:val="00E64FF3"/>
    <w:rsid w:val="00E70963"/>
    <w:rsid w:val="00E7497E"/>
    <w:rsid w:val="00E82D5A"/>
    <w:rsid w:val="00E86417"/>
    <w:rsid w:val="00E879B7"/>
    <w:rsid w:val="00E93F72"/>
    <w:rsid w:val="00EA6AB4"/>
    <w:rsid w:val="00EB4A95"/>
    <w:rsid w:val="00EB5E31"/>
    <w:rsid w:val="00EB6AF0"/>
    <w:rsid w:val="00EC2F01"/>
    <w:rsid w:val="00EC4D6F"/>
    <w:rsid w:val="00EE39F8"/>
    <w:rsid w:val="00EF12AF"/>
    <w:rsid w:val="00F01F80"/>
    <w:rsid w:val="00F078AC"/>
    <w:rsid w:val="00F125FC"/>
    <w:rsid w:val="00F13A93"/>
    <w:rsid w:val="00F30B8D"/>
    <w:rsid w:val="00F45B3A"/>
    <w:rsid w:val="00F51429"/>
    <w:rsid w:val="00F52EBD"/>
    <w:rsid w:val="00F55AD0"/>
    <w:rsid w:val="00F60323"/>
    <w:rsid w:val="00F62664"/>
    <w:rsid w:val="00F76CE2"/>
    <w:rsid w:val="00F8269F"/>
    <w:rsid w:val="00F86F20"/>
    <w:rsid w:val="00FA4F38"/>
    <w:rsid w:val="00FA6755"/>
    <w:rsid w:val="00FB3EB8"/>
    <w:rsid w:val="00FC4317"/>
    <w:rsid w:val="00FC5DDB"/>
    <w:rsid w:val="00FE3AEF"/>
    <w:rsid w:val="00FE47A1"/>
    <w:rsid w:val="00FF4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F8E64E3C-550A-418A-9A2F-50F1070F0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A95"/>
    <w:rPr>
      <w:sz w:val="24"/>
      <w:szCs w:val="24"/>
    </w:rPr>
  </w:style>
  <w:style w:type="paragraph" w:styleId="Heading1">
    <w:name w:val="heading 1"/>
    <w:basedOn w:val="Normal"/>
    <w:next w:val="Normal"/>
    <w:qFormat/>
    <w:rsid w:val="00EB4A95"/>
    <w:pPr>
      <w:keepNext/>
      <w:jc w:val="center"/>
      <w:outlineLvl w:val="0"/>
    </w:pPr>
    <w:rPr>
      <w:rFonts w:ascii="Verdana" w:hAnsi="Verdana"/>
      <w:b/>
      <w:bCs/>
      <w:color w:val="003300"/>
      <w:sz w:val="18"/>
    </w:rPr>
  </w:style>
  <w:style w:type="paragraph" w:styleId="Heading2">
    <w:name w:val="heading 2"/>
    <w:basedOn w:val="Normal"/>
    <w:next w:val="Normal"/>
    <w:qFormat/>
    <w:rsid w:val="00EB4A95"/>
    <w:pPr>
      <w:keepNext/>
      <w:jc w:val="center"/>
      <w:outlineLvl w:val="1"/>
    </w:pPr>
    <w:rPr>
      <w:rFonts w:ascii="Garamond" w:hAnsi="Garamond"/>
      <w:b/>
      <w:bCs/>
      <w:color w:val="003300"/>
      <w:sz w:val="28"/>
    </w:rPr>
  </w:style>
  <w:style w:type="paragraph" w:styleId="Heading3">
    <w:name w:val="heading 3"/>
    <w:basedOn w:val="Normal"/>
    <w:next w:val="Normal"/>
    <w:link w:val="Heading3Char"/>
    <w:uiPriority w:val="9"/>
    <w:semiHidden/>
    <w:unhideWhenUsed/>
    <w:qFormat/>
    <w:rsid w:val="00C41B5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C41B5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41B5A"/>
    <w:rPr>
      <w:rFonts w:ascii="Cambria" w:hAnsi="Cambria"/>
      <w:b/>
      <w:bCs/>
      <w:sz w:val="26"/>
      <w:szCs w:val="26"/>
    </w:rPr>
  </w:style>
  <w:style w:type="character" w:customStyle="1" w:styleId="Heading4Char">
    <w:name w:val="Heading 4 Char"/>
    <w:basedOn w:val="DefaultParagraphFont"/>
    <w:link w:val="Heading4"/>
    <w:uiPriority w:val="9"/>
    <w:rsid w:val="00C41B5A"/>
    <w:rPr>
      <w:rFonts w:ascii="Calibri" w:hAnsi="Calibri"/>
      <w:b/>
      <w:bCs/>
      <w:sz w:val="28"/>
      <w:szCs w:val="28"/>
    </w:rPr>
  </w:style>
  <w:style w:type="paragraph" w:styleId="PlainText">
    <w:name w:val="Plain Text"/>
    <w:basedOn w:val="Normal"/>
    <w:link w:val="PlainTextChar"/>
    <w:uiPriority w:val="99"/>
    <w:unhideWhenUsed/>
    <w:rsid w:val="00C41B5A"/>
    <w:rPr>
      <w:rFonts w:ascii="Consolas" w:eastAsia="Calibri" w:hAnsi="Consolas"/>
      <w:sz w:val="21"/>
      <w:szCs w:val="21"/>
    </w:rPr>
  </w:style>
  <w:style w:type="character" w:customStyle="1" w:styleId="PlainTextChar">
    <w:name w:val="Plain Text Char"/>
    <w:basedOn w:val="DefaultParagraphFont"/>
    <w:link w:val="PlainText"/>
    <w:uiPriority w:val="99"/>
    <w:rsid w:val="00C41B5A"/>
    <w:rPr>
      <w:rFonts w:ascii="Consolas" w:eastAsia="Calibri" w:hAnsi="Consolas"/>
      <w:sz w:val="21"/>
      <w:szCs w:val="21"/>
    </w:rPr>
  </w:style>
  <w:style w:type="paragraph" w:styleId="BalloonText">
    <w:name w:val="Balloon Text"/>
    <w:basedOn w:val="Normal"/>
    <w:link w:val="BalloonTextChar"/>
    <w:uiPriority w:val="99"/>
    <w:semiHidden/>
    <w:unhideWhenUsed/>
    <w:rsid w:val="004A3E72"/>
    <w:rPr>
      <w:rFonts w:ascii="Tahoma" w:hAnsi="Tahoma" w:cs="Tahoma"/>
      <w:sz w:val="16"/>
      <w:szCs w:val="16"/>
    </w:rPr>
  </w:style>
  <w:style w:type="character" w:customStyle="1" w:styleId="BalloonTextChar">
    <w:name w:val="Balloon Text Char"/>
    <w:basedOn w:val="DefaultParagraphFont"/>
    <w:link w:val="BalloonText"/>
    <w:uiPriority w:val="99"/>
    <w:semiHidden/>
    <w:rsid w:val="004A3E72"/>
    <w:rPr>
      <w:rFonts w:ascii="Tahoma" w:hAnsi="Tahoma" w:cs="Tahoma"/>
      <w:sz w:val="16"/>
      <w:szCs w:val="16"/>
    </w:rPr>
  </w:style>
  <w:style w:type="paragraph" w:styleId="ListParagraph">
    <w:name w:val="List Paragraph"/>
    <w:basedOn w:val="Normal"/>
    <w:uiPriority w:val="34"/>
    <w:qFormat/>
    <w:rsid w:val="000E0654"/>
    <w:pPr>
      <w:ind w:left="720"/>
      <w:contextualSpacing/>
    </w:pPr>
  </w:style>
  <w:style w:type="paragraph" w:customStyle="1" w:styleId="Default">
    <w:name w:val="Default"/>
    <w:rsid w:val="00CE0E56"/>
    <w:pPr>
      <w:autoSpaceDE w:val="0"/>
      <w:autoSpaceDN w:val="0"/>
      <w:adjustRightInd w:val="0"/>
    </w:pPr>
    <w:rPr>
      <w:rFonts w:ascii="Candara" w:hAnsi="Candara" w:cs="Candara"/>
      <w:color w:val="000000"/>
      <w:sz w:val="24"/>
      <w:szCs w:val="24"/>
    </w:rPr>
  </w:style>
  <w:style w:type="character" w:styleId="Hyperlink">
    <w:name w:val="Hyperlink"/>
    <w:basedOn w:val="DefaultParagraphFont"/>
    <w:uiPriority w:val="99"/>
    <w:unhideWhenUsed/>
    <w:rsid w:val="00EC4D6F"/>
    <w:rPr>
      <w:color w:val="0000FF" w:themeColor="hyperlink"/>
      <w:u w:val="single"/>
    </w:rPr>
  </w:style>
  <w:style w:type="paragraph" w:styleId="NormalWeb">
    <w:name w:val="Normal (Web)"/>
    <w:basedOn w:val="Normal"/>
    <w:uiPriority w:val="99"/>
    <w:semiHidden/>
    <w:unhideWhenUsed/>
    <w:rsid w:val="005E624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5039">
      <w:bodyDiv w:val="1"/>
      <w:marLeft w:val="0"/>
      <w:marRight w:val="0"/>
      <w:marTop w:val="0"/>
      <w:marBottom w:val="0"/>
      <w:divBdr>
        <w:top w:val="none" w:sz="0" w:space="0" w:color="auto"/>
        <w:left w:val="none" w:sz="0" w:space="0" w:color="auto"/>
        <w:bottom w:val="none" w:sz="0" w:space="0" w:color="auto"/>
        <w:right w:val="none" w:sz="0" w:space="0" w:color="auto"/>
      </w:divBdr>
    </w:div>
    <w:div w:id="273100985">
      <w:bodyDiv w:val="1"/>
      <w:marLeft w:val="0"/>
      <w:marRight w:val="0"/>
      <w:marTop w:val="0"/>
      <w:marBottom w:val="0"/>
      <w:divBdr>
        <w:top w:val="none" w:sz="0" w:space="0" w:color="auto"/>
        <w:left w:val="none" w:sz="0" w:space="0" w:color="auto"/>
        <w:bottom w:val="none" w:sz="0" w:space="0" w:color="auto"/>
        <w:right w:val="none" w:sz="0" w:space="0" w:color="auto"/>
      </w:divBdr>
    </w:div>
    <w:div w:id="515581943">
      <w:bodyDiv w:val="1"/>
      <w:marLeft w:val="0"/>
      <w:marRight w:val="0"/>
      <w:marTop w:val="0"/>
      <w:marBottom w:val="0"/>
      <w:divBdr>
        <w:top w:val="none" w:sz="0" w:space="0" w:color="auto"/>
        <w:left w:val="none" w:sz="0" w:space="0" w:color="auto"/>
        <w:bottom w:val="none" w:sz="0" w:space="0" w:color="auto"/>
        <w:right w:val="none" w:sz="0" w:space="0" w:color="auto"/>
      </w:divBdr>
    </w:div>
    <w:div w:id="517546039">
      <w:bodyDiv w:val="1"/>
      <w:marLeft w:val="0"/>
      <w:marRight w:val="0"/>
      <w:marTop w:val="0"/>
      <w:marBottom w:val="0"/>
      <w:divBdr>
        <w:top w:val="none" w:sz="0" w:space="0" w:color="auto"/>
        <w:left w:val="none" w:sz="0" w:space="0" w:color="auto"/>
        <w:bottom w:val="none" w:sz="0" w:space="0" w:color="auto"/>
        <w:right w:val="none" w:sz="0" w:space="0" w:color="auto"/>
      </w:divBdr>
    </w:div>
    <w:div w:id="1382558347">
      <w:bodyDiv w:val="1"/>
      <w:marLeft w:val="0"/>
      <w:marRight w:val="0"/>
      <w:marTop w:val="0"/>
      <w:marBottom w:val="0"/>
      <w:divBdr>
        <w:top w:val="none" w:sz="0" w:space="0" w:color="auto"/>
        <w:left w:val="none" w:sz="0" w:space="0" w:color="auto"/>
        <w:bottom w:val="none" w:sz="0" w:space="0" w:color="auto"/>
        <w:right w:val="none" w:sz="0" w:space="0" w:color="auto"/>
      </w:divBdr>
    </w:div>
    <w:div w:id="1614902741">
      <w:bodyDiv w:val="1"/>
      <w:marLeft w:val="0"/>
      <w:marRight w:val="0"/>
      <w:marTop w:val="0"/>
      <w:marBottom w:val="0"/>
      <w:divBdr>
        <w:top w:val="none" w:sz="0" w:space="0" w:color="auto"/>
        <w:left w:val="none" w:sz="0" w:space="0" w:color="auto"/>
        <w:bottom w:val="none" w:sz="0" w:space="0" w:color="auto"/>
        <w:right w:val="none" w:sz="0" w:space="0" w:color="auto"/>
      </w:divBdr>
    </w:div>
    <w:div w:id="213624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oloney\AppData\Local\Microsoft\Windows\Temporary%20Internet%20Files\Content.MSO\A89BE66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A89BE66D</Template>
  <TotalTime>2</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HCSO</Company>
  <LinksUpToDate>false</LinksUpToDate>
  <CharactersWithSpaces>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pmiller</dc:creator>
  <cp:lastModifiedBy>Moloney, Denise</cp:lastModifiedBy>
  <cp:revision>3</cp:revision>
  <cp:lastPrinted>2019-06-05T20:48:00Z</cp:lastPrinted>
  <dcterms:created xsi:type="dcterms:W3CDTF">2019-06-05T20:48:00Z</dcterms:created>
  <dcterms:modified xsi:type="dcterms:W3CDTF">2019-06-05T20:49:00Z</dcterms:modified>
</cp:coreProperties>
</file>